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d3dc25bb0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LISE STENHAUG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LISE STENHAUG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cb132e88ea4dae"/>
      <w:footerReference xmlns:r="http://schemas.openxmlformats.org/officeDocument/2006/relationships" w:type="default" r:id="R7ad92e84a18d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b132e88ea4dae" /><Relationship Type="http://schemas.openxmlformats.org/officeDocument/2006/relationships/footer" Target="/word/footer1.xml" Id="R7ad92e84a18d4c1c" /></Relationships>
</file>